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27F" w:rsidRPr="00A16EBC" w:rsidRDefault="0078736E" w:rsidP="00A16EBC">
      <w:pPr>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Career requirements research paper in Kinesiology field</w:t>
      </w:r>
      <w:r w:rsidR="000F694F" w:rsidRPr="00A16EBC">
        <w:rPr>
          <w:rFonts w:ascii="Times New Roman" w:hAnsi="Times New Roman" w:cs="Times New Roman"/>
          <w:sz w:val="24"/>
          <w:szCs w:val="24"/>
        </w:rPr>
        <w:t>: Athletic training</w:t>
      </w:r>
    </w:p>
    <w:p w:rsidR="000F694F" w:rsidRPr="00A16EBC" w:rsidRDefault="000F694F" w:rsidP="00A16EBC">
      <w:pPr>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Name</w:t>
      </w:r>
    </w:p>
    <w:p w:rsidR="000F694F" w:rsidRPr="00A16EBC" w:rsidRDefault="000F694F" w:rsidP="00A16EBC">
      <w:pPr>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Institution</w:t>
      </w:r>
    </w:p>
    <w:p w:rsidR="000F694F" w:rsidRPr="00A16EBC" w:rsidRDefault="000F694F" w:rsidP="00A16EBC">
      <w:pPr>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Instructor</w:t>
      </w:r>
    </w:p>
    <w:p w:rsidR="000F694F" w:rsidRPr="00A16EBC" w:rsidRDefault="000F694F" w:rsidP="00A16EBC">
      <w:pPr>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Date</w:t>
      </w:r>
    </w:p>
    <w:p w:rsidR="000F694F" w:rsidRPr="00A16EBC" w:rsidRDefault="000F694F" w:rsidP="00A16EBC">
      <w:pPr>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Course</w:t>
      </w:r>
    </w:p>
    <w:p w:rsidR="0078736E" w:rsidRPr="00A16EBC" w:rsidRDefault="0078736E" w:rsidP="00A16EBC">
      <w:pPr>
        <w:pStyle w:val="Heading2"/>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Introduction and overview of the profession</w:t>
      </w:r>
    </w:p>
    <w:p w:rsidR="00411077" w:rsidRPr="00A16EBC" w:rsidRDefault="00411077"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Athletic training is the specialization in the prevention, diagnose and treatment of injuries as well as illnesses of the bone and the muscle. The duties of athletic trainers include:</w:t>
      </w:r>
    </w:p>
    <w:p w:rsidR="00411077" w:rsidRPr="00A16EBC" w:rsidRDefault="00411077" w:rsidP="00A16EBC">
      <w:pPr>
        <w:pStyle w:val="ListParagraph"/>
        <w:numPr>
          <w:ilvl w:val="0"/>
          <w:numId w:val="1"/>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Recognizing and evaluating of injuries.</w:t>
      </w:r>
      <w:bookmarkStart w:id="0" w:name="_GoBack"/>
      <w:bookmarkEnd w:id="0"/>
    </w:p>
    <w:p w:rsidR="00411077" w:rsidRPr="00A16EBC" w:rsidRDefault="00411077" w:rsidP="00A16EBC">
      <w:pPr>
        <w:pStyle w:val="ListParagraph"/>
        <w:numPr>
          <w:ilvl w:val="0"/>
          <w:numId w:val="1"/>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Provision of first aid or emergency care.</w:t>
      </w:r>
    </w:p>
    <w:p w:rsidR="00411077" w:rsidRPr="00A16EBC" w:rsidRDefault="006524FE" w:rsidP="00A16EBC">
      <w:pPr>
        <w:pStyle w:val="ListParagraph"/>
        <w:numPr>
          <w:ilvl w:val="0"/>
          <w:numId w:val="1"/>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Application of protective devices like braces, bandages and tapes.</w:t>
      </w:r>
    </w:p>
    <w:p w:rsidR="006524FE" w:rsidRPr="00A16EBC" w:rsidRDefault="006524FE" w:rsidP="00A16EBC">
      <w:pPr>
        <w:pStyle w:val="ListParagraph"/>
        <w:numPr>
          <w:ilvl w:val="0"/>
          <w:numId w:val="1"/>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Performing administrative roles such as records keeping and reports writing on injury as well as treatment programs.</w:t>
      </w:r>
    </w:p>
    <w:p w:rsidR="006524FE" w:rsidRPr="00A16EBC" w:rsidRDefault="006524FE" w:rsidP="00A16EBC">
      <w:pPr>
        <w:pStyle w:val="ListParagraph"/>
        <w:numPr>
          <w:ilvl w:val="0"/>
          <w:numId w:val="1"/>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Developing and carrying out rehabilitation programs for athletes who are injured.</w:t>
      </w:r>
    </w:p>
    <w:p w:rsidR="006524FE" w:rsidRPr="00A16EBC" w:rsidRDefault="006524FE" w:rsidP="00A16EBC">
      <w:pPr>
        <w:pStyle w:val="ListParagraph"/>
        <w:numPr>
          <w:ilvl w:val="0"/>
          <w:numId w:val="1"/>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Planning and implementation of comprehensive programs aimed at athletes’ injury and illness prevention.</w:t>
      </w:r>
    </w:p>
    <w:p w:rsidR="000F694F" w:rsidRPr="00A16EBC" w:rsidRDefault="002F0A2D"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Athletic trainers work with people of all ages and levels of skills, from young children to soldiers and also professional athletes. When injuries occur, athletic trainers are generally among the first healthcare providers on the scene. Athletic trainers </w:t>
      </w:r>
      <w:r w:rsidR="00D93068" w:rsidRPr="00A16EBC">
        <w:rPr>
          <w:rFonts w:ascii="Times New Roman" w:hAnsi="Times New Roman" w:cs="Times New Roman"/>
          <w:sz w:val="24"/>
          <w:szCs w:val="24"/>
        </w:rPr>
        <w:t xml:space="preserve">together with other healthcare providers work under a licensed physician’s direction. They often discuss specific injuries and options of treatment or play the role of evaluating and treating patients as per the directions of a physician. </w:t>
      </w:r>
      <w:r w:rsidR="0096738B" w:rsidRPr="00A16EBC">
        <w:rPr>
          <w:rFonts w:ascii="Times New Roman" w:hAnsi="Times New Roman" w:cs="Times New Roman"/>
          <w:sz w:val="24"/>
          <w:szCs w:val="24"/>
        </w:rPr>
        <w:t>Some ath</w:t>
      </w:r>
      <w:r w:rsidR="00263596" w:rsidRPr="00A16EBC">
        <w:rPr>
          <w:rFonts w:ascii="Times New Roman" w:hAnsi="Times New Roman" w:cs="Times New Roman"/>
          <w:sz w:val="24"/>
          <w:szCs w:val="24"/>
        </w:rPr>
        <w:t xml:space="preserve">letic trainers on a regular basis meet with a consulting physician or a team physician. </w:t>
      </w:r>
    </w:p>
    <w:p w:rsidR="002F0A2D" w:rsidRPr="00A16EBC" w:rsidRDefault="00263596"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The administrative responsibilities of athletic trainers may possibly</w:t>
      </w:r>
      <w:r w:rsidR="007008C8" w:rsidRPr="00A16EBC">
        <w:rPr>
          <w:rFonts w:ascii="Times New Roman" w:hAnsi="Times New Roman" w:cs="Times New Roman"/>
          <w:sz w:val="24"/>
          <w:szCs w:val="24"/>
        </w:rPr>
        <w:t xml:space="preserve"> include meeting on a regular basis with an athletic director or any other administrative officer and they deal with policy implementation, budgets, purchases and other issues relating to business.</w:t>
      </w:r>
      <w:r w:rsidR="000F694F" w:rsidRPr="00A16EBC">
        <w:rPr>
          <w:rFonts w:ascii="Times New Roman" w:hAnsi="Times New Roman" w:cs="Times New Roman"/>
          <w:sz w:val="24"/>
          <w:szCs w:val="24"/>
        </w:rPr>
        <w:t xml:space="preserve"> </w:t>
      </w:r>
      <w:r w:rsidR="007008C8" w:rsidRPr="00A16EBC">
        <w:rPr>
          <w:rFonts w:ascii="Times New Roman" w:hAnsi="Times New Roman" w:cs="Times New Roman"/>
          <w:sz w:val="24"/>
          <w:szCs w:val="24"/>
        </w:rPr>
        <w:t>Various athletic trainers work in educational facilities for example secondary schools and colleges while others work in offices of physicians or for professional sports teams.</w:t>
      </w:r>
    </w:p>
    <w:p w:rsidR="007008C8" w:rsidRPr="00A16EBC" w:rsidRDefault="007008C8"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Some trainers work with performing artists, in rehabilitating and therapy clinics or in the military. They may </w:t>
      </w:r>
      <w:r w:rsidR="005E33D2" w:rsidRPr="00A16EBC">
        <w:rPr>
          <w:rFonts w:ascii="Times New Roman" w:hAnsi="Times New Roman" w:cs="Times New Roman"/>
          <w:sz w:val="24"/>
          <w:szCs w:val="24"/>
        </w:rPr>
        <w:t>possibly spend their time outdoor-working on sport fields and in all conditions of weather. Most of t</w:t>
      </w:r>
      <w:r w:rsidR="00EB52B3" w:rsidRPr="00A16EBC">
        <w:rPr>
          <w:rFonts w:ascii="Times New Roman" w:hAnsi="Times New Roman" w:cs="Times New Roman"/>
          <w:sz w:val="24"/>
          <w:szCs w:val="24"/>
        </w:rPr>
        <w:t xml:space="preserve">he athletic trainers work </w:t>
      </w:r>
      <w:r w:rsidR="005E33D2" w:rsidRPr="00A16EBC">
        <w:rPr>
          <w:rFonts w:ascii="Times New Roman" w:hAnsi="Times New Roman" w:cs="Times New Roman"/>
          <w:sz w:val="24"/>
          <w:szCs w:val="24"/>
        </w:rPr>
        <w:t xml:space="preserve">full time but some may work evenings or weekends </w:t>
      </w:r>
      <w:r w:rsidR="00EB52B3" w:rsidRPr="00A16EBC">
        <w:rPr>
          <w:rFonts w:ascii="Times New Roman" w:hAnsi="Times New Roman" w:cs="Times New Roman"/>
          <w:sz w:val="24"/>
          <w:szCs w:val="24"/>
        </w:rPr>
        <w:t>especially those working with teams during events of sporting.</w:t>
      </w:r>
    </w:p>
    <w:p w:rsidR="0078736E" w:rsidRPr="00A16EBC" w:rsidRDefault="0078736E"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Requirements: Educational/ skills/ certification</w:t>
      </w:r>
    </w:p>
    <w:p w:rsidR="00E27037" w:rsidRPr="00A16EBC" w:rsidRDefault="00E27037"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Athletic trainers require to have at least a bachelor’s degree from an accredited college or university. Master’s degree programs are also common in athletic trainers. Both the bachelors and master’s degree programs have classroom as well as clinical components which include science and courses related to health for instance anatomy, nutrition, biology and physiology.</w:t>
      </w:r>
    </w:p>
    <w:p w:rsidR="00E62022" w:rsidRPr="00A16EBC" w:rsidRDefault="00E62022"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In most states athletic trainers are required to be certified or licensed and this requirements show a discrepancy in each state.</w:t>
      </w:r>
    </w:p>
    <w:p w:rsidR="00E62022" w:rsidRPr="00A16EBC" w:rsidRDefault="00E62022"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Athletic director, post-professional and residency athletic trainer programs are accredited by CAATE (The Commission on Accreditation of Athletic Training Edu</w:t>
      </w:r>
      <w:r w:rsidR="00B950A8" w:rsidRPr="00A16EBC">
        <w:rPr>
          <w:rFonts w:ascii="Times New Roman" w:hAnsi="Times New Roman" w:cs="Times New Roman"/>
          <w:sz w:val="24"/>
          <w:szCs w:val="24"/>
        </w:rPr>
        <w:t>cation).</w:t>
      </w:r>
      <w:r w:rsidR="00A16930" w:rsidRPr="00A16EBC">
        <w:rPr>
          <w:rFonts w:ascii="Times New Roman" w:hAnsi="Times New Roman" w:cs="Times New Roman"/>
          <w:sz w:val="24"/>
          <w:szCs w:val="24"/>
        </w:rPr>
        <w:t xml:space="preserve"> The standard certificatio</w:t>
      </w:r>
      <w:r w:rsidR="00EE1CE2" w:rsidRPr="00A16EBC">
        <w:rPr>
          <w:rFonts w:ascii="Times New Roman" w:hAnsi="Times New Roman" w:cs="Times New Roman"/>
          <w:sz w:val="24"/>
          <w:szCs w:val="24"/>
        </w:rPr>
        <w:t xml:space="preserve">n examination which is used by </w:t>
      </w:r>
      <w:r w:rsidR="00A16930" w:rsidRPr="00A16EBC">
        <w:rPr>
          <w:rFonts w:ascii="Times New Roman" w:hAnsi="Times New Roman" w:cs="Times New Roman"/>
          <w:sz w:val="24"/>
          <w:szCs w:val="24"/>
        </w:rPr>
        <w:t>most states in licensing athletic trainers is offered by the independent Board of Certification. To be a certified athletic trainer one is required to be a graduate from a program accredited by CAATE</w:t>
      </w:r>
      <w:r w:rsidR="00EE1CE2" w:rsidRPr="00A16EBC">
        <w:rPr>
          <w:rFonts w:ascii="Times New Roman" w:hAnsi="Times New Roman" w:cs="Times New Roman"/>
          <w:sz w:val="24"/>
          <w:szCs w:val="24"/>
        </w:rPr>
        <w:t xml:space="preserve"> and also completing the BOC examination.</w:t>
      </w:r>
    </w:p>
    <w:p w:rsidR="005C011B" w:rsidRPr="00A16EBC" w:rsidRDefault="00EE1CE2"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Athletic trainers have an obligation to adhere to the standards of practice and disciplinary process of the BOC as well as taking continuous educational courses to maintain certification.</w:t>
      </w:r>
    </w:p>
    <w:p w:rsidR="00B950A8" w:rsidRPr="00A16EBC" w:rsidRDefault="00B950A8"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Some skills that are vital in the profession of athletic training include the following: active learning, writing, </w:t>
      </w:r>
      <w:r w:rsidR="009A1CDB" w:rsidRPr="00A16EBC">
        <w:rPr>
          <w:rFonts w:ascii="Times New Roman" w:hAnsi="Times New Roman" w:cs="Times New Roman"/>
          <w:sz w:val="24"/>
          <w:szCs w:val="24"/>
        </w:rPr>
        <w:t xml:space="preserve">active listening, speaking, learning </w:t>
      </w:r>
      <w:r w:rsidR="005C011B" w:rsidRPr="00A16EBC">
        <w:rPr>
          <w:rFonts w:ascii="Times New Roman" w:hAnsi="Times New Roman" w:cs="Times New Roman"/>
          <w:sz w:val="24"/>
          <w:szCs w:val="24"/>
        </w:rPr>
        <w:t xml:space="preserve">strategies, critical </w:t>
      </w:r>
      <w:r w:rsidR="009A1CDB" w:rsidRPr="00A16EBC">
        <w:rPr>
          <w:rFonts w:ascii="Times New Roman" w:hAnsi="Times New Roman" w:cs="Times New Roman"/>
          <w:sz w:val="24"/>
          <w:szCs w:val="24"/>
        </w:rPr>
        <w:t>thinking as well as reading comprehension.</w:t>
      </w:r>
    </w:p>
    <w:p w:rsidR="0078736E" w:rsidRPr="00A16EBC" w:rsidRDefault="0078736E"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Salary, outlook and professional advancement opportunities</w:t>
      </w:r>
    </w:p>
    <w:p w:rsidR="008E5B4C" w:rsidRPr="00A16EBC" w:rsidRDefault="008E5B4C"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Salary</w:t>
      </w:r>
      <w:r w:rsidR="005C011B" w:rsidRPr="00A16EBC">
        <w:rPr>
          <w:rFonts w:ascii="Times New Roman" w:hAnsi="Times New Roman" w:cs="Times New Roman"/>
          <w:sz w:val="24"/>
          <w:szCs w:val="24"/>
        </w:rPr>
        <w:t xml:space="preserve"> range of athletic trainers</w:t>
      </w:r>
    </w:p>
    <w:p w:rsidR="006560FA" w:rsidRPr="00A16EBC" w:rsidRDefault="006560FA"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An athletic trainer’s average salary in the United States of America is $46,316. The range however, typically falls between $42,292 and $52, 123. There are factors which can result to varied ranges of salary such as the number of years spent in the profession (that is the higher the number of the years, the higher the salary), education levels, additional skills and certifications.</w:t>
      </w:r>
    </w:p>
    <w:p w:rsidR="007A230F" w:rsidRPr="00A16EBC" w:rsidRDefault="007A230F"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Job outlook</w:t>
      </w:r>
    </w:p>
    <w:p w:rsidR="007A230F" w:rsidRPr="00A16EBC" w:rsidRDefault="008E5B4C"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From 2018 to 2028, is anticipated to grow by 19 percent, which is much faster than all other jobs’ average. </w:t>
      </w:r>
      <w:r w:rsidR="009A1CDB" w:rsidRPr="00A16EBC">
        <w:rPr>
          <w:rFonts w:ascii="Times New Roman" w:hAnsi="Times New Roman" w:cs="Times New Roman"/>
          <w:sz w:val="24"/>
          <w:szCs w:val="24"/>
        </w:rPr>
        <w:t xml:space="preserve">Primarily this is as a result of </w:t>
      </w:r>
      <w:r w:rsidR="00D17A9E" w:rsidRPr="00A16EBC">
        <w:rPr>
          <w:rFonts w:ascii="Times New Roman" w:hAnsi="Times New Roman" w:cs="Times New Roman"/>
          <w:sz w:val="24"/>
          <w:szCs w:val="24"/>
        </w:rPr>
        <w:t>the growing concern on the effects that injuries are likely to cause to the younger generation especially those in the sports teams of their schools.</w:t>
      </w:r>
      <w:r w:rsidRPr="00A16EBC">
        <w:rPr>
          <w:rFonts w:ascii="Times New Roman" w:hAnsi="Times New Roman" w:cs="Times New Roman"/>
          <w:sz w:val="24"/>
          <w:szCs w:val="24"/>
        </w:rPr>
        <w:t xml:space="preserve"> Increased awareness of injuries sustained in sports as well as the middle- aged and older population being active are likely to increase the demand for athletic trainers.</w:t>
      </w:r>
    </w:p>
    <w:p w:rsidR="00D17A9E" w:rsidRPr="00A16EBC" w:rsidRDefault="00D17A9E"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Opportunities of advancement</w:t>
      </w:r>
    </w:p>
    <w:p w:rsidR="00EE1CE2" w:rsidRPr="00A16EBC" w:rsidRDefault="005045C7"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Athletic trainers have many advancement opportunities. </w:t>
      </w:r>
      <w:r w:rsidR="00EE1CE2" w:rsidRPr="00A16EBC">
        <w:rPr>
          <w:rFonts w:ascii="Times New Roman" w:hAnsi="Times New Roman" w:cs="Times New Roman"/>
          <w:sz w:val="24"/>
          <w:szCs w:val="24"/>
        </w:rPr>
        <w:t>Assistant athletic trainers may perhaps</w:t>
      </w:r>
      <w:r w:rsidRPr="00A16EBC">
        <w:rPr>
          <w:rFonts w:ascii="Times New Roman" w:hAnsi="Times New Roman" w:cs="Times New Roman"/>
          <w:sz w:val="24"/>
          <w:szCs w:val="24"/>
        </w:rPr>
        <w:t xml:space="preserve"> become athletic directors, head athletic trainers or administrators in clinical, physician or hospital practice where they assume the role of management. Other athletic trainers can also move into positions of sales and marketing and they utilize their expertise in selling both medical and athletic equipment. The athletic trainers who work in institutions of higher learning such as colleges and universities </w:t>
      </w:r>
      <w:r w:rsidR="007A230F" w:rsidRPr="00A16EBC">
        <w:rPr>
          <w:rFonts w:ascii="Times New Roman" w:hAnsi="Times New Roman" w:cs="Times New Roman"/>
          <w:sz w:val="24"/>
          <w:szCs w:val="24"/>
        </w:rPr>
        <w:t>can pursue an advanced degree to increase their opportunities of advancement.</w:t>
      </w:r>
    </w:p>
    <w:p w:rsidR="0078736E" w:rsidRPr="00A16EBC" w:rsidRDefault="0078736E"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Career benefits, challenges and limitations</w:t>
      </w:r>
    </w:p>
    <w:p w:rsidR="00B950A8" w:rsidRPr="00A16EBC" w:rsidRDefault="00B950A8"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Career benefits</w:t>
      </w:r>
    </w:p>
    <w:p w:rsidR="00B950A8" w:rsidRPr="00A16EBC" w:rsidRDefault="009A1CDB"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The salary of a</w:t>
      </w:r>
      <w:r w:rsidR="00B950A8" w:rsidRPr="00A16EBC">
        <w:rPr>
          <w:rFonts w:ascii="Times New Roman" w:hAnsi="Times New Roman" w:cs="Times New Roman"/>
          <w:sz w:val="24"/>
          <w:szCs w:val="24"/>
        </w:rPr>
        <w:t xml:space="preserve">thletic trainers </w:t>
      </w:r>
      <w:r w:rsidRPr="00A16EBC">
        <w:rPr>
          <w:rFonts w:ascii="Times New Roman" w:hAnsi="Times New Roman" w:cs="Times New Roman"/>
          <w:sz w:val="24"/>
          <w:szCs w:val="24"/>
        </w:rPr>
        <w:t xml:space="preserve">is the most tangible benefit. Those </w:t>
      </w:r>
      <w:r w:rsidR="00B950A8" w:rsidRPr="00A16EBC">
        <w:rPr>
          <w:rFonts w:ascii="Times New Roman" w:hAnsi="Times New Roman" w:cs="Times New Roman"/>
          <w:sz w:val="24"/>
          <w:szCs w:val="24"/>
        </w:rPr>
        <w:t xml:space="preserve">who work for professional teams </w:t>
      </w:r>
      <w:r w:rsidR="006560FA" w:rsidRPr="00A16EBC">
        <w:rPr>
          <w:rFonts w:ascii="Times New Roman" w:hAnsi="Times New Roman" w:cs="Times New Roman"/>
          <w:sz w:val="24"/>
          <w:szCs w:val="24"/>
        </w:rPr>
        <w:t>are entitled to earning a</w:t>
      </w:r>
      <w:r w:rsidR="00B950A8" w:rsidRPr="00A16EBC">
        <w:rPr>
          <w:rFonts w:ascii="Times New Roman" w:hAnsi="Times New Roman" w:cs="Times New Roman"/>
          <w:sz w:val="24"/>
          <w:szCs w:val="24"/>
        </w:rPr>
        <w:t xml:space="preserve"> hefty</w:t>
      </w:r>
      <w:r w:rsidR="006560FA" w:rsidRPr="00A16EBC">
        <w:rPr>
          <w:rFonts w:ascii="Times New Roman" w:hAnsi="Times New Roman" w:cs="Times New Roman"/>
          <w:sz w:val="24"/>
          <w:szCs w:val="24"/>
        </w:rPr>
        <w:t xml:space="preserve"> salary of about $52,000 </w:t>
      </w:r>
      <w:r w:rsidR="00B950A8" w:rsidRPr="00A16EBC">
        <w:rPr>
          <w:rFonts w:ascii="Times New Roman" w:hAnsi="Times New Roman" w:cs="Times New Roman"/>
          <w:sz w:val="24"/>
          <w:szCs w:val="24"/>
        </w:rPr>
        <w:t>or more. They usually receive standard benefits for instance, health insurance, paid holidays and vacations and retirement benefits. In addition most of the employers pay for their continuing education credits.</w:t>
      </w:r>
    </w:p>
    <w:p w:rsidR="00D17A9E" w:rsidRPr="00A16EBC" w:rsidRDefault="00D17A9E"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Challenges of athletic training</w:t>
      </w:r>
    </w:p>
    <w:p w:rsidR="00A164BC" w:rsidRPr="00A16EBC" w:rsidRDefault="00A164BC"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Team physicians in executing their duties face challenges that include:</w:t>
      </w:r>
    </w:p>
    <w:p w:rsidR="00A164BC" w:rsidRPr="00A16EBC" w:rsidRDefault="00A164BC" w:rsidP="00A16EBC">
      <w:pPr>
        <w:pStyle w:val="ListParagraph"/>
        <w:numPr>
          <w:ilvl w:val="0"/>
          <w:numId w:val="3"/>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Conflict of interest between players and team. </w:t>
      </w:r>
    </w:p>
    <w:p w:rsidR="00A164BC" w:rsidRPr="00A16EBC" w:rsidRDefault="00A164BC"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They are regularly caught between the owners of the teams and players because each party think that the trainers have best interest in mind for the opposite party.</w:t>
      </w:r>
    </w:p>
    <w:p w:rsidR="00A164BC" w:rsidRPr="00A16EBC" w:rsidRDefault="00A164BC" w:rsidP="00A16EBC">
      <w:pPr>
        <w:pStyle w:val="ListParagraph"/>
        <w:numPr>
          <w:ilvl w:val="0"/>
          <w:numId w:val="3"/>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Communicating with all parties after an injury occurs.</w:t>
      </w:r>
    </w:p>
    <w:p w:rsidR="00A164BC" w:rsidRPr="00A16EBC" w:rsidRDefault="00A164BC"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In the event of injury both team owners and players should be informed about their condition as stated in their contracts. It is challenging for the athletic trainers to keep everyone in the same page.</w:t>
      </w:r>
    </w:p>
    <w:p w:rsidR="00A164BC" w:rsidRPr="00A16EBC" w:rsidRDefault="00A164BC" w:rsidP="00A16EBC">
      <w:pPr>
        <w:pStyle w:val="ListParagraph"/>
        <w:numPr>
          <w:ilvl w:val="0"/>
          <w:numId w:val="3"/>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High </w:t>
      </w:r>
      <w:r w:rsidR="001F3B92" w:rsidRPr="00A16EBC">
        <w:rPr>
          <w:rFonts w:ascii="Times New Roman" w:hAnsi="Times New Roman" w:cs="Times New Roman"/>
          <w:sz w:val="24"/>
          <w:szCs w:val="24"/>
        </w:rPr>
        <w:t>athletes’ expectations for treatment outcome.</w:t>
      </w:r>
    </w:p>
    <w:p w:rsidR="001F3B92" w:rsidRPr="00A16EBC" w:rsidRDefault="001F3B92"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It can be challenging for an athletic trainer to deliver to an athlete bad news that have a potential of ending their career when they have such high expectations.</w:t>
      </w:r>
    </w:p>
    <w:p w:rsidR="001F3B92" w:rsidRPr="00A16EBC" w:rsidRDefault="001F3B92" w:rsidP="00A16EBC">
      <w:pPr>
        <w:pStyle w:val="ListParagraph"/>
        <w:numPr>
          <w:ilvl w:val="0"/>
          <w:numId w:val="3"/>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Responding to media inquiry</w:t>
      </w:r>
    </w:p>
    <w:p w:rsidR="001F3B92" w:rsidRPr="00A16EBC" w:rsidRDefault="001F3B92"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Since professional athletes are public figures, when injured everyone wants to know their status. Athletic trainers are required to maintain confidentiality while treating professional athletes </w:t>
      </w:r>
      <w:r w:rsidR="001A01F0" w:rsidRPr="00A16EBC">
        <w:rPr>
          <w:rFonts w:ascii="Times New Roman" w:hAnsi="Times New Roman" w:cs="Times New Roman"/>
          <w:sz w:val="24"/>
          <w:szCs w:val="24"/>
        </w:rPr>
        <w:t>therefore, they are not supposed to release any personal medical information.</w:t>
      </w:r>
    </w:p>
    <w:p w:rsidR="001A01F0" w:rsidRPr="00A16EBC" w:rsidRDefault="00D17A9E" w:rsidP="00A16EBC">
      <w:pPr>
        <w:pStyle w:val="ListParagraph"/>
        <w:numPr>
          <w:ilvl w:val="0"/>
          <w:numId w:val="3"/>
        </w:num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Unpredictable work schedules.</w:t>
      </w:r>
    </w:p>
    <w:p w:rsidR="00D17A9E" w:rsidRPr="00A16EBC" w:rsidRDefault="00D17A9E"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 An athletic trainer can have working hours that are long and unpredictable. He or she is always at the mercy of the schedule of the athlete or the team thus there a higher likelihood of one working for many nights as well as weekends.</w:t>
      </w:r>
    </w:p>
    <w:p w:rsidR="009E63EA" w:rsidRPr="00A16EBC" w:rsidRDefault="009E63EA"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Limitations</w:t>
      </w:r>
    </w:p>
    <w:p w:rsidR="009E63EA" w:rsidRPr="00A16EBC" w:rsidRDefault="00A16EBC"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It is difficult to become an athletic trainer. This is because t</w:t>
      </w:r>
      <w:r w:rsidR="00C22F46" w:rsidRPr="00A16EBC">
        <w:rPr>
          <w:rFonts w:ascii="Times New Roman" w:hAnsi="Times New Roman" w:cs="Times New Roman"/>
          <w:sz w:val="24"/>
          <w:szCs w:val="24"/>
        </w:rPr>
        <w:t xml:space="preserve">o be an athletic trainer, one ought to have an extensive amount of experience, skill and knowledge. A number require many years of experience. A surgeon for example to be able to do his or her job, he or she must complete four years in college and other three years of </w:t>
      </w:r>
      <w:r w:rsidR="008E5B4C" w:rsidRPr="00A16EBC">
        <w:rPr>
          <w:rFonts w:ascii="Times New Roman" w:hAnsi="Times New Roman" w:cs="Times New Roman"/>
          <w:sz w:val="24"/>
          <w:szCs w:val="24"/>
        </w:rPr>
        <w:t>specialized medical training.</w:t>
      </w:r>
      <w:r w:rsidRPr="00A16EBC">
        <w:rPr>
          <w:rFonts w:ascii="Times New Roman" w:hAnsi="Times New Roman" w:cs="Times New Roman"/>
          <w:sz w:val="24"/>
          <w:szCs w:val="24"/>
        </w:rPr>
        <w:t xml:space="preserve"> Meeting the required standards of BOC which involves passing an examination that is difficult makes it hard for one to become an athletic trainer.</w:t>
      </w:r>
    </w:p>
    <w:p w:rsidR="0078736E" w:rsidRPr="00A16EBC" w:rsidRDefault="0078736E" w:rsidP="00A16EBC">
      <w:pPr>
        <w:pStyle w:val="Heading1"/>
        <w:spacing w:line="480" w:lineRule="auto"/>
        <w:ind w:firstLine="720"/>
        <w:jc w:val="center"/>
        <w:rPr>
          <w:rFonts w:ascii="Times New Roman" w:hAnsi="Times New Roman" w:cs="Times New Roman"/>
          <w:sz w:val="24"/>
          <w:szCs w:val="24"/>
        </w:rPr>
      </w:pPr>
      <w:r w:rsidRPr="00A16EBC">
        <w:rPr>
          <w:rFonts w:ascii="Times New Roman" w:hAnsi="Times New Roman" w:cs="Times New Roman"/>
          <w:sz w:val="24"/>
          <w:szCs w:val="24"/>
        </w:rPr>
        <w:t>Summary</w:t>
      </w:r>
    </w:p>
    <w:p w:rsidR="0078736E" w:rsidRPr="00A16EBC" w:rsidRDefault="007A230F"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In child athletes, concussions’ effects are predominantly severe and long lasting.</w:t>
      </w:r>
      <w:r w:rsidR="00057D0C" w:rsidRPr="00A16EBC">
        <w:rPr>
          <w:rFonts w:ascii="Times New Roman" w:hAnsi="Times New Roman" w:cs="Times New Roman"/>
          <w:sz w:val="24"/>
          <w:szCs w:val="24"/>
        </w:rPr>
        <w:t xml:space="preserve"> Even though concussions affect athletes of any age, younger ones are exposed to a risk of permanent complications since their brains are still developing. As a result, coaches and parents are becoming educated through community health efforts about these greater risks.  Since athletic trainers are regularly onsite with athletes and are often the first respondents upon occurrence of an accident, there ought to be an increase in the demand of trainers.</w:t>
      </w:r>
    </w:p>
    <w:p w:rsidR="0000023E" w:rsidRPr="00A16EBC" w:rsidRDefault="00057D0C"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 xml:space="preserve">In addition, </w:t>
      </w:r>
      <w:r w:rsidR="0000023E" w:rsidRPr="00A16EBC">
        <w:rPr>
          <w:rFonts w:ascii="Times New Roman" w:hAnsi="Times New Roman" w:cs="Times New Roman"/>
          <w:sz w:val="24"/>
          <w:szCs w:val="24"/>
        </w:rPr>
        <w:t>injury prevention and detection advances and treatments that are more sophisticated are anticipated raise the demand for athletic trainers. There is likelihood of increased incidences of accidents that are athletic-related for example sprains as a result of growth in both middle-aged and elderly population that is actively involved in athletics. Demand creation for athletic trainers is likely to be created by sports programs at all ages and for all levels of experience.</w:t>
      </w:r>
      <w:r w:rsidR="008970F5" w:rsidRPr="00A16EBC">
        <w:rPr>
          <w:rFonts w:ascii="Times New Roman" w:hAnsi="Times New Roman" w:cs="Times New Roman"/>
          <w:sz w:val="24"/>
          <w:szCs w:val="24"/>
        </w:rPr>
        <w:t xml:space="preserve"> </w:t>
      </w:r>
    </w:p>
    <w:p w:rsidR="008970F5" w:rsidRPr="00A16EBC" w:rsidRDefault="008970F5" w:rsidP="00A16EBC">
      <w:pPr>
        <w:spacing w:line="480" w:lineRule="auto"/>
        <w:ind w:firstLine="720"/>
        <w:rPr>
          <w:rFonts w:ascii="Times New Roman" w:hAnsi="Times New Roman" w:cs="Times New Roman"/>
          <w:sz w:val="24"/>
          <w:szCs w:val="24"/>
        </w:rPr>
      </w:pPr>
      <w:r w:rsidRPr="00A16EBC">
        <w:rPr>
          <w:rFonts w:ascii="Times New Roman" w:hAnsi="Times New Roman" w:cs="Times New Roman"/>
          <w:sz w:val="24"/>
          <w:szCs w:val="24"/>
        </w:rPr>
        <w:t>The costs of compensating workers as well as insurance have become a major concern for various insurance companies and employers especially in areas where the employees are often injured in the line of duty.</w:t>
      </w:r>
      <w:r w:rsidR="00DB684E" w:rsidRPr="00A16EBC">
        <w:rPr>
          <w:rFonts w:ascii="Times New Roman" w:hAnsi="Times New Roman" w:cs="Times New Roman"/>
          <w:sz w:val="24"/>
          <w:szCs w:val="24"/>
        </w:rPr>
        <w:t xml:space="preserve"> Military bases for instance, hire athletic trainers who assist in training and rehabilitating the injured military workers. These trainers additionally create programs that are aimed at keeping the rate</w:t>
      </w:r>
      <w:r w:rsidR="00136DB7" w:rsidRPr="00A16EBC">
        <w:rPr>
          <w:rFonts w:ascii="Times New Roman" w:hAnsi="Times New Roman" w:cs="Times New Roman"/>
          <w:sz w:val="24"/>
          <w:szCs w:val="24"/>
        </w:rPr>
        <w:t xml:space="preserve">s of injury as low as possible. </w:t>
      </w:r>
      <w:r w:rsidR="000D43B3" w:rsidRPr="00A16EBC">
        <w:rPr>
          <w:rFonts w:ascii="Times New Roman" w:hAnsi="Times New Roman" w:cs="Times New Roman"/>
          <w:sz w:val="24"/>
          <w:szCs w:val="24"/>
        </w:rPr>
        <w:t>D</w:t>
      </w:r>
      <w:r w:rsidR="00136DB7" w:rsidRPr="00A16EBC">
        <w:rPr>
          <w:rFonts w:ascii="Times New Roman" w:hAnsi="Times New Roman" w:cs="Times New Roman"/>
          <w:sz w:val="24"/>
          <w:szCs w:val="24"/>
        </w:rPr>
        <w:t xml:space="preserve">epending on the state, </w:t>
      </w:r>
      <w:r w:rsidR="000D43B3" w:rsidRPr="00A16EBC">
        <w:rPr>
          <w:rFonts w:ascii="Times New Roman" w:hAnsi="Times New Roman" w:cs="Times New Roman"/>
          <w:sz w:val="24"/>
          <w:szCs w:val="24"/>
        </w:rPr>
        <w:t xml:space="preserve">athletic trainers are recognized by some insurance companies </w:t>
      </w:r>
      <w:r w:rsidR="00411077" w:rsidRPr="00A16EBC">
        <w:rPr>
          <w:rFonts w:ascii="Times New Roman" w:hAnsi="Times New Roman" w:cs="Times New Roman"/>
          <w:sz w:val="24"/>
          <w:szCs w:val="24"/>
        </w:rPr>
        <w:t xml:space="preserve">as providers of healthcare services thus the cost of the services of athletic trainers is reimbursed by these companies. </w:t>
      </w:r>
    </w:p>
    <w:sectPr w:rsidR="008970F5" w:rsidRPr="00A16EBC" w:rsidSect="001D027F">
      <w:pgSz w:w="17424" w:h="21024" w:code="9"/>
      <w:pgMar w:top="806" w:right="2765" w:bottom="5976" w:left="27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C1197"/>
    <w:multiLevelType w:val="hybridMultilevel"/>
    <w:tmpl w:val="03E6D42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A787CF5"/>
    <w:multiLevelType w:val="hybridMultilevel"/>
    <w:tmpl w:val="3ACE46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E950C5"/>
    <w:multiLevelType w:val="hybridMultilevel"/>
    <w:tmpl w:val="BFCC7A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36E"/>
    <w:rsid w:val="0000023E"/>
    <w:rsid w:val="00057D0C"/>
    <w:rsid w:val="000D43B3"/>
    <w:rsid w:val="000E6BD8"/>
    <w:rsid w:val="000F694F"/>
    <w:rsid w:val="00136DB7"/>
    <w:rsid w:val="001A01F0"/>
    <w:rsid w:val="001D027F"/>
    <w:rsid w:val="001E6AFA"/>
    <w:rsid w:val="001F3B92"/>
    <w:rsid w:val="00263596"/>
    <w:rsid w:val="002F0A2D"/>
    <w:rsid w:val="00411077"/>
    <w:rsid w:val="004D6124"/>
    <w:rsid w:val="005045C7"/>
    <w:rsid w:val="005458C4"/>
    <w:rsid w:val="005768D7"/>
    <w:rsid w:val="005A6D7D"/>
    <w:rsid w:val="005C011B"/>
    <w:rsid w:val="005E33D2"/>
    <w:rsid w:val="006524FE"/>
    <w:rsid w:val="006560FA"/>
    <w:rsid w:val="007008C8"/>
    <w:rsid w:val="0078736E"/>
    <w:rsid w:val="007A230F"/>
    <w:rsid w:val="008970F5"/>
    <w:rsid w:val="008E5B4C"/>
    <w:rsid w:val="008F6EC6"/>
    <w:rsid w:val="009550C2"/>
    <w:rsid w:val="0096738B"/>
    <w:rsid w:val="009A1CDB"/>
    <w:rsid w:val="009E63EA"/>
    <w:rsid w:val="00A164BC"/>
    <w:rsid w:val="00A16930"/>
    <w:rsid w:val="00A16EBC"/>
    <w:rsid w:val="00A3311F"/>
    <w:rsid w:val="00AB6584"/>
    <w:rsid w:val="00B950A8"/>
    <w:rsid w:val="00C22F46"/>
    <w:rsid w:val="00D02D2F"/>
    <w:rsid w:val="00D17A9E"/>
    <w:rsid w:val="00D93068"/>
    <w:rsid w:val="00DB684E"/>
    <w:rsid w:val="00E27037"/>
    <w:rsid w:val="00E62022"/>
    <w:rsid w:val="00EB52B3"/>
    <w:rsid w:val="00EE1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E00D27-7157-4B22-9F85-1D545CCC1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524FE"/>
    <w:pPr>
      <w:keepNext/>
      <w:outlineLvl w:val="0"/>
    </w:pPr>
    <w:rPr>
      <w:b/>
    </w:rPr>
  </w:style>
  <w:style w:type="paragraph" w:styleId="Heading2">
    <w:name w:val="heading 2"/>
    <w:basedOn w:val="Normal"/>
    <w:next w:val="Normal"/>
    <w:link w:val="Heading2Char"/>
    <w:uiPriority w:val="9"/>
    <w:unhideWhenUsed/>
    <w:qFormat/>
    <w:rsid w:val="000F694F"/>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4FE"/>
    <w:pPr>
      <w:ind w:left="720"/>
      <w:contextualSpacing/>
    </w:pPr>
  </w:style>
  <w:style w:type="character" w:customStyle="1" w:styleId="Heading1Char">
    <w:name w:val="Heading 1 Char"/>
    <w:basedOn w:val="DefaultParagraphFont"/>
    <w:link w:val="Heading1"/>
    <w:uiPriority w:val="9"/>
    <w:rsid w:val="006524FE"/>
    <w:rPr>
      <w:b/>
    </w:rPr>
  </w:style>
  <w:style w:type="character" w:customStyle="1" w:styleId="Heading2Char">
    <w:name w:val="Heading 2 Char"/>
    <w:basedOn w:val="DefaultParagraphFont"/>
    <w:link w:val="Heading2"/>
    <w:uiPriority w:val="9"/>
    <w:rsid w:val="000F694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86924BE8-3AA4-443A-966A-920F0E0FD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1365</Words>
  <Characters>7785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Kapolo</dc:creator>
  <cp:keywords/>
  <dc:description/>
  <cp:lastModifiedBy>Kapolo</cp:lastModifiedBy>
  <cp:revision>2</cp:revision>
  <dcterms:created xsi:type="dcterms:W3CDTF">2020-04-04T20:17:00Z</dcterms:created>
  <dcterms:modified xsi:type="dcterms:W3CDTF">2020-04-04T20:17:00Z</dcterms:modified>
</cp:coreProperties>
</file>